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674C42" w14:textId="5C57ED25" w:rsidR="00A0048C" w:rsidRPr="00A0048C" w:rsidRDefault="00741FDF" w:rsidP="00A0048C">
      <w:pPr>
        <w:shd w:val="clear" w:color="auto" w:fill="FFFFFF"/>
        <w:spacing w:before="150" w:after="450" w:line="288" w:lineRule="atLeast"/>
        <w:contextualSpacing/>
        <w:jc w:val="center"/>
        <w:outlineLvl w:val="0"/>
        <w:rPr>
          <w:rFonts w:ascii="Arial" w:eastAsia="Times New Roman" w:hAnsi="Arial" w:cs="Arial"/>
          <w:kern w:val="36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Консультация</w:t>
      </w:r>
      <w:r w:rsidR="00A0048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для родителей</w:t>
      </w:r>
    </w:p>
    <w:p w14:paraId="1DEA3687" w14:textId="4F355A7F" w:rsidR="00741FDF" w:rsidRPr="00A0048C" w:rsidRDefault="00741FDF" w:rsidP="00A0048C">
      <w:pPr>
        <w:shd w:val="clear" w:color="auto" w:fill="FFFFFF"/>
        <w:spacing w:before="150" w:after="450" w:line="288" w:lineRule="atLeast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A0048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Роль родителей в патриотическом</w:t>
      </w:r>
      <w:r w:rsidR="00A0048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048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воспитании дошкольников.</w:t>
      </w:r>
    </w:p>
    <w:p w14:paraId="3D3AA35F" w14:textId="34AF82A9" w:rsidR="00741FDF" w:rsidRPr="00A0048C" w:rsidRDefault="00741FDF" w:rsidP="00A0048C">
      <w:pPr>
        <w:spacing w:before="225" w:after="225" w:line="240" w:lineRule="auto"/>
        <w:ind w:firstLine="36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Подготовила: </w:t>
      </w:r>
      <w:r w:rsid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Тарасова Т.Л.</w:t>
      </w:r>
    </w:p>
    <w:p w14:paraId="64C47F29" w14:textId="77777777" w:rsidR="00741FDF" w:rsidRPr="00A0048C" w:rsidRDefault="00741FDF" w:rsidP="00741FDF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A17447" w14:textId="77777777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459A5778" w14:textId="44C5976A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0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Быть </w:t>
      </w:r>
      <w:r w:rsidRPr="00A0048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патриотом,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 значит не только с уважением и любовью относиться к своей истории, а прежде всего, служить обществу и стране.</w:t>
      </w:r>
    </w:p>
    <w:p w14:paraId="74AA3AF3" w14:textId="4D1A6006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6B21E6" w14:textId="6AA78C82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современных условиях, когда происходят глубочайшие изменения в жизни общества, одним из центральных направлений работы с подрастающим поколением становится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патриотическое воспитание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Патриотическое воспитание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всем протяжении российской истории находится в поле зрения государства, приобретая особое значение в периоды внутренних и международных кризисов.</w:t>
      </w:r>
    </w:p>
    <w:p w14:paraId="47CF2A3C" w14:textId="378EB129" w:rsidR="00741FDF" w:rsidRPr="00A0048C" w:rsidRDefault="00741FDF" w:rsidP="00741FD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Современная реальность изобилует вызовами, эффективно противостоять которым может только сплоченное российское общество, построенное на традиционных духовно-нравственных ценностях, которое осознанно включено в жизнь и развитие своей страны.</w:t>
      </w:r>
    </w:p>
    <w:p w14:paraId="58F8FBC6" w14:textId="6451A932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Дошкольный</w:t>
      </w:r>
      <w:r w:rsidRPr="00A00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возраст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фундамент общего развития ребенка, стартовый период всех высоких человеческих начал. Сохранить человеческое в наших детях, заложить нравственные основы, которые сделают их более устойчивыми к нежелательным влияниям, учить их правилам общения и умению жить среди людей – вот главные идеи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воспитания нравственно-патриотических чувств у дошкольников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E45D749" w14:textId="5108C093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патриотизма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так многогранно по своему содержанию, что не может быть определено несколькими словами. Это и любовь к родным местам, и гордость за свой народ, за его культуру, и ощущение своей неразрывности с окружающим, и желание сохранять и приумножать богатства своей страны.</w:t>
      </w:r>
    </w:p>
    <w:p w14:paraId="63883160" w14:textId="77777777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Семья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благодатной средой для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воспитания патриотического сознания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чувств и убеждений у детей. Это обусловлено, во-первых, тем, что она представляет собой своеобразный социально-психологический </w:t>
      </w:r>
      <w:proofErr w:type="gramStart"/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 коллектив</w:t>
      </w:r>
      <w:proofErr w:type="gramEnd"/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основывается на самых близких, доверительно-тёплых отношениях между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родителями и детьми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14:paraId="5903C3D1" w14:textId="16736220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Возможности кроются во многом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: и в общности запросов, стремлений, интересов членов семьи, ответственности, помощи, и в глубочайших чувствах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родительской любви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Во-вторых, в семейной среде живым воплощением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патриотических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 чувств для ребенка являются его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родители – мать и отец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. С ними у детей связываются понятия о своем доме, родных местах,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Родине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В-третьих, в семейной среде ни на минуту не прекращается процесс внутрисемейного общения между старшим и младшим поколениями. Это общение способствует не только простому обмену информацией, но и 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передаче детям и внукам богатейшего духовного опыта и героики прошлых лет.</w:t>
      </w:r>
    </w:p>
    <w:p w14:paraId="3129A360" w14:textId="518F1D36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Воспитание маленького патриота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начинается с самого близкого для него - родного дома, улицы, где он живет, детского сада.</w:t>
      </w:r>
    </w:p>
    <w:p w14:paraId="256D6A6D" w14:textId="77777777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 пробудить, в ребёнке чувство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патриотизма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? Именно </w:t>
      </w:r>
      <w:r w:rsidRPr="00A0048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«пробудить»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потому что оно есть в каждой душе, и надо его усилить точным, чистым тоном. Нельзя заставить любить Отечество. Любовь надо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воспитывать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сразу напрашивается вопрос как?</w:t>
      </w:r>
    </w:p>
    <w:p w14:paraId="07597444" w14:textId="6B4E92B3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хотите вырастить ребенка достойным человеком и гражданином, не говорите дурно о стране, в которой живете. От того, насколько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патриотично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настроены отец и мать, во многом зависит, каким будет их ребенок. Ребенок чрезвычайно подражателен. Дети слышат, что и как говорят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родители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адрес своей страны, отдельных национальностей, и как губка впитывают эти суждения. Вскоре мнение взрослых станет их мнением, и изменить его не так-то просто, а порой просто невозможно.</w:t>
      </w:r>
    </w:p>
    <w:p w14:paraId="36FC7D47" w14:textId="44AC3A7F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Рассказывайте своему ребенку об испытаниях, выпавших на долю ваших предков, из которых они вышли с честью. Если в детстве ребенок испытывал чувство жалости к другому человеку, радость от хорошего поступка, гордость за своих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родителей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родственников, восхищение от соприкосновения с прекрасным подвигом, он приобрел свой эмоциональный опыт. Кроме того, изучение истории семьи не только способствует духовному сближению взрослых членов семьи и детей, но и является первым шагом в познании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Родины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, её традиций, истории.</w:t>
      </w:r>
    </w:p>
    <w:p w14:paraId="43D18868" w14:textId="6792A724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Знакомьте своего ребенка с памятными и историческими местами своей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Родины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Даже если вам очень не хочется в выходной день отправляться с ребенком в музей или на выставку, помните, что чем раньше и регулярней вы будете это делать, пока ваш ребенок маленький, тем больше вероятность того, что он будет посещать культурные заведения в подростковом возрасте и в юности. Нам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родителям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учить любить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родину надо не словами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Надо показывать и рассказывать, за что любить.</w:t>
      </w:r>
    </w:p>
    <w:p w14:paraId="16A237A4" w14:textId="10A5A137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 с ребенком передачи, кинофильмы, рассказывающие о людях, прославивших страну, в которой вы живете, позитивно оценивайте их вклад в жизнь общества. Обсуждайте, узнавайте мнение ребенка, выражайте свои позитивные мысли. Не научив ребенка ценить историческое прошлое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Родины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нельзя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воспитать в нем патриота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. Гордость за свой народ, глубокое чувство любви к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Родине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готовность защищать ее в трудную минуту, преклонение перед подвигом героев – все эти качества прививаются с детства.</w:t>
      </w:r>
    </w:p>
    <w:p w14:paraId="683D5C47" w14:textId="0F9F7189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взращивайте в своем ребенке равнодушие, оно обернется против вас самих. Наше отношение к ребенку - это </w:t>
      </w:r>
      <w:r w:rsidRPr="00A0048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«бумеранг»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мы запускаем в будущее. Он непременно к нам вернется.</w:t>
      </w:r>
    </w:p>
    <w:p w14:paraId="3A688599" w14:textId="3EE69865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 </w:t>
      </w:r>
      <w:r w:rsidRPr="00A0048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родителей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отобрать из массы впечатлений, получаемых ребенком, </w:t>
      </w:r>
      <w:r w:rsidRPr="00A0048C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наиболее доступные ему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природа и мир животных дома </w:t>
      </w:r>
      <w:r w:rsidRPr="00A0048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(детского сада, родного края)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; труд людей, традиции, общественные события и т. д.</w:t>
      </w:r>
    </w:p>
    <w:p w14:paraId="08915148" w14:textId="7AE2E024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Начиная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воспитывать маленького патриота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родители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сами обязаны хорошо знать свой край, традиции народа и продумать, что целесообразнее показать и рассказать детям, особо выделив наиболее характерное для данной местности.</w:t>
      </w:r>
    </w:p>
    <w:p w14:paraId="49E7DD38" w14:textId="77777777" w:rsidR="00741FDF" w:rsidRPr="00A0048C" w:rsidRDefault="00741FDF" w:rsidP="00741FD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Помните!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Патриотическое воспитание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детей является важнейшей частью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воспитания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подрастающего поколения, и Вы, уважаемые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родители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способны </w:t>
      </w:r>
      <w:r w:rsidRPr="00A004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воспитать достойного Человека</w:t>
      </w:r>
      <w:r w:rsidRPr="00A0048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6A55C91D" w14:textId="77777777" w:rsidR="00AC0B9E" w:rsidRPr="00075E8D" w:rsidRDefault="00AC0B9E">
      <w:pPr>
        <w:rPr>
          <w:rFonts w:ascii="Times New Roman" w:hAnsi="Times New Roman" w:cs="Times New Roman"/>
          <w:sz w:val="28"/>
          <w:szCs w:val="28"/>
        </w:rPr>
      </w:pPr>
    </w:p>
    <w:sectPr w:rsidR="00AC0B9E" w:rsidRPr="00075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D0E"/>
    <w:rsid w:val="00075E8D"/>
    <w:rsid w:val="00104D0E"/>
    <w:rsid w:val="00741FDF"/>
    <w:rsid w:val="00A0048C"/>
    <w:rsid w:val="00A45E6E"/>
    <w:rsid w:val="00AC0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D4C79"/>
  <w15:chartTrackingRefBased/>
  <w15:docId w15:val="{F06AD85B-7BDE-4A12-A9F0-F6E42AA0A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8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822</Words>
  <Characters>4687</Characters>
  <Application>Microsoft Office Word</Application>
  <DocSecurity>0</DocSecurity>
  <Lines>39</Lines>
  <Paragraphs>10</Paragraphs>
  <ScaleCrop>false</ScaleCrop>
  <Company/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6</cp:revision>
  <dcterms:created xsi:type="dcterms:W3CDTF">2023-04-16T15:46:00Z</dcterms:created>
  <dcterms:modified xsi:type="dcterms:W3CDTF">2023-11-26T18:42:00Z</dcterms:modified>
</cp:coreProperties>
</file>